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F4" w:rsidRPr="00486FF4" w:rsidRDefault="00486FF4" w:rsidP="00486FF4">
      <w:pPr>
        <w:pStyle w:val="Style3"/>
        <w:widowControl/>
        <w:jc w:val="center"/>
        <w:rPr>
          <w:rStyle w:val="FontStyle18"/>
          <w:bCs/>
          <w:caps/>
          <w:sz w:val="20"/>
          <w:szCs w:val="20"/>
          <w:u w:val="single"/>
        </w:rPr>
      </w:pPr>
      <w:bookmarkStart w:id="0" w:name="_GoBack"/>
      <w:bookmarkEnd w:id="0"/>
      <w:r w:rsidRPr="00486FF4">
        <w:rPr>
          <w:rStyle w:val="FontStyle17"/>
          <w:bCs/>
          <w:caps/>
          <w:szCs w:val="20"/>
        </w:rPr>
        <w:t>Информированное добровольное согласие на э</w:t>
      </w:r>
      <w:r w:rsidRPr="00486FF4">
        <w:rPr>
          <w:rStyle w:val="FontStyle18"/>
          <w:bCs/>
          <w:caps/>
          <w:sz w:val="20"/>
          <w:szCs w:val="20"/>
          <w:u w:val="single"/>
        </w:rPr>
        <w:t xml:space="preserve">ндодонтическое лечение </w:t>
      </w:r>
    </w:p>
    <w:p w:rsidR="00486FF4" w:rsidRPr="00486FF4" w:rsidRDefault="00486FF4" w:rsidP="00486FF4">
      <w:pPr>
        <w:pStyle w:val="Style3"/>
        <w:widowControl/>
        <w:jc w:val="center"/>
        <w:rPr>
          <w:rStyle w:val="FontStyle18"/>
          <w:bCs/>
          <w:caps/>
          <w:sz w:val="20"/>
          <w:szCs w:val="20"/>
        </w:rPr>
      </w:pPr>
      <w:r w:rsidRPr="00486FF4">
        <w:rPr>
          <w:rStyle w:val="FontStyle19"/>
          <w:caps/>
          <w:sz w:val="20"/>
          <w:szCs w:val="20"/>
        </w:rPr>
        <w:t xml:space="preserve">(лечение корневых каналов) </w:t>
      </w:r>
      <w:r w:rsidRPr="00486FF4">
        <w:rPr>
          <w:rStyle w:val="FontStyle18"/>
          <w:bCs/>
          <w:caps/>
          <w:sz w:val="20"/>
          <w:szCs w:val="20"/>
        </w:rPr>
        <w:t xml:space="preserve">в целях подготовки зубов к </w:t>
      </w:r>
      <w:proofErr w:type="gramStart"/>
      <w:r w:rsidRPr="00486FF4">
        <w:rPr>
          <w:rStyle w:val="FontStyle18"/>
          <w:bCs/>
          <w:caps/>
          <w:sz w:val="20"/>
          <w:szCs w:val="20"/>
        </w:rPr>
        <w:t>ортопедическому</w:t>
      </w:r>
      <w:proofErr w:type="gramEnd"/>
      <w:r w:rsidRPr="00486FF4">
        <w:rPr>
          <w:rStyle w:val="FontStyle18"/>
          <w:bCs/>
          <w:caps/>
          <w:sz w:val="20"/>
          <w:szCs w:val="20"/>
        </w:rPr>
        <w:t xml:space="preserve"> лечения</w:t>
      </w:r>
    </w:p>
    <w:p w:rsidR="00486FF4" w:rsidRPr="00486FF4" w:rsidRDefault="00486FF4" w:rsidP="00486FF4">
      <w:pPr>
        <w:pStyle w:val="Style6"/>
        <w:widowControl/>
        <w:spacing w:before="197" w:line="206" w:lineRule="exact"/>
        <w:rPr>
          <w:rStyle w:val="FontStyle18"/>
          <w:b w:val="0"/>
          <w:bCs/>
          <w:i/>
          <w:sz w:val="20"/>
          <w:szCs w:val="20"/>
        </w:rPr>
      </w:pPr>
      <w:r w:rsidRPr="00486FF4">
        <w:rPr>
          <w:rStyle w:val="FontStyle18"/>
          <w:b w:val="0"/>
          <w:bCs/>
          <w:i/>
          <w:sz w:val="20"/>
          <w:szCs w:val="20"/>
        </w:rPr>
        <w:t xml:space="preserve">Этот документ свидетельствует о том, что мне, в соответствии со </w:t>
      </w:r>
      <w:r w:rsidRPr="00486FF4">
        <w:rPr>
          <w:i/>
          <w:color w:val="000000"/>
          <w:sz w:val="20"/>
          <w:szCs w:val="20"/>
        </w:rPr>
        <w:t>ст. 19-23 Федерального закона N 323-ФЗ "Об основах охраны здоровья граждан в Российской Федерации"</w:t>
      </w:r>
      <w:r w:rsidRPr="00486FF4">
        <w:rPr>
          <w:rStyle w:val="FontStyle18"/>
          <w:bCs/>
          <w:i/>
          <w:sz w:val="20"/>
          <w:szCs w:val="20"/>
        </w:rPr>
        <w:t>,</w:t>
      </w:r>
      <w:r w:rsidRPr="00486FF4">
        <w:rPr>
          <w:rStyle w:val="FontStyle18"/>
          <w:b w:val="0"/>
          <w:bCs/>
          <w:i/>
          <w:sz w:val="20"/>
          <w:szCs w:val="20"/>
        </w:rPr>
        <w:t xml:space="preserve">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</w:p>
    <w:p w:rsidR="00486FF4" w:rsidRPr="00486FF4" w:rsidRDefault="00486FF4" w:rsidP="005851DD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Мне</w:t>
      </w:r>
      <w:r w:rsidR="005851DD" w:rsidRPr="0010489E">
        <w:rPr>
          <w:sz w:val="20"/>
          <w:szCs w:val="20"/>
        </w:rPr>
        <w:t>,</w:t>
      </w:r>
      <w:proofErr w:type="gramStart"/>
      <w:r w:rsidR="005851DD" w:rsidRPr="0010489E">
        <w:rPr>
          <w:sz w:val="20"/>
          <w:szCs w:val="20"/>
        </w:rPr>
        <w:t xml:space="preserve"> </w:t>
      </w:r>
      <w:r w:rsidR="005851DD" w:rsidRPr="0010489E">
        <w:rPr>
          <w:b/>
          <w:sz w:val="20"/>
          <w:szCs w:val="20"/>
        </w:rPr>
        <w:t>,</w:t>
      </w:r>
      <w:proofErr w:type="gramEnd"/>
      <w:r w:rsidR="005851DD" w:rsidRPr="0010489E">
        <w:rPr>
          <w:b/>
          <w:sz w:val="20"/>
          <w:szCs w:val="20"/>
        </w:rPr>
        <w:t xml:space="preserve"> </w:t>
      </w:r>
      <w:r w:rsidRPr="00486FF4">
        <w:rPr>
          <w:rStyle w:val="FontStyle21"/>
          <w:szCs w:val="20"/>
        </w:rPr>
        <w:t xml:space="preserve">в соответствии со ст.ст. 19-23 Федерального закона N 323-ФЗ "Об основах охраны здоровья граждан в Российской Федерации", сообщена вся необходимая информация о предстоящем моем лечении, в том числе: 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Мне поставлен диагноз и разъяснены альтернативные варианты протезирования зубов, в том числе подготовительные этапы. 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Я соглашаюсь с тем, что необходимо взять под опоры ортопедической конструкции зубы</w:t>
      </w:r>
      <w:r w:rsidR="005851DD" w:rsidRPr="005851DD">
        <w:rPr>
          <w:rStyle w:val="FontStyle21"/>
          <w:szCs w:val="20"/>
        </w:rPr>
        <w:t>__________________</w:t>
      </w:r>
      <w:r w:rsidRPr="00486FF4">
        <w:rPr>
          <w:rStyle w:val="FontStyle21"/>
          <w:szCs w:val="20"/>
        </w:rPr>
        <w:t>, что согласованно со мной и указано в мед</w:t>
      </w:r>
      <w:proofErr w:type="gramStart"/>
      <w:r w:rsidRPr="00486FF4">
        <w:rPr>
          <w:rStyle w:val="FontStyle21"/>
          <w:szCs w:val="20"/>
        </w:rPr>
        <w:t>.к</w:t>
      </w:r>
      <w:proofErr w:type="gramEnd"/>
      <w:r w:rsidRPr="00486FF4">
        <w:rPr>
          <w:rStyle w:val="FontStyle21"/>
          <w:szCs w:val="20"/>
        </w:rPr>
        <w:t>арте в плане лечения.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Мне понятно, что в связи с состоянием опорных зубов для этого необходимо на вышеуказанном зуб</w:t>
      </w:r>
      <w:proofErr w:type="gramStart"/>
      <w:r w:rsidRPr="00486FF4">
        <w:rPr>
          <w:rStyle w:val="FontStyle21"/>
          <w:szCs w:val="20"/>
        </w:rPr>
        <w:t>е(</w:t>
      </w:r>
      <w:proofErr w:type="gramEnd"/>
      <w:r w:rsidRPr="00486FF4">
        <w:rPr>
          <w:rStyle w:val="FontStyle21"/>
          <w:szCs w:val="20"/>
        </w:rPr>
        <w:t>ах) провести эндодонтическое лечения (удаление сосудисто-нервного пучка корней зуба и пломбирование корневых каналов) зуба(ов) по медицинским показаниям для предотвращения развития осложнений в виде травматического пульпита. Также необходимость депульпирования зуба может возникнуть в процессе препарирования зуба под коронку либо после препарирования зуба через несколько дней, недель или месяцев при появлении постоянных болей, реакции на термические раздражители и постановке уточненного диагноза «пульпит», в том числе и после проведения постоянного протезирования. В таких случаях лечение корневых каналов проводят сквозь коронку зуба. Если лечение через коронки невозможно, они подлежат снятию и полной переделке за счет пациента.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Эндодонтическое лечение имеет своей целью раскрытие полостей корневой системы, их механическую и медикамен</w:t>
      </w:r>
      <w:r w:rsidRPr="00486FF4">
        <w:rPr>
          <w:rStyle w:val="FontStyle21"/>
          <w:szCs w:val="20"/>
        </w:rPr>
        <w:softHyphen/>
        <w:t xml:space="preserve">тозную обработку для удаления сосудисто-нервного пучка корней зуба, а также постоянное пломбирование корневых каналов для обеспечения стабильного долговечного результата. В результате зуб становится неживым, но </w:t>
      </w:r>
      <w:proofErr w:type="gramStart"/>
      <w:r w:rsidRPr="00486FF4">
        <w:rPr>
          <w:rStyle w:val="FontStyle21"/>
          <w:szCs w:val="20"/>
        </w:rPr>
        <w:t>продолжает</w:t>
      </w:r>
      <w:proofErr w:type="gramEnd"/>
      <w:r w:rsidRPr="00486FF4">
        <w:rPr>
          <w:rStyle w:val="FontStyle21"/>
          <w:szCs w:val="20"/>
        </w:rPr>
        <w:t xml:space="preserve"> выполняет свои функции длительный период времени. 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Мне названы и со мной согласованы технологии (методы) и материалы, которые будут использоваться в процессе ле</w:t>
      </w:r>
      <w:r w:rsidRPr="00486FF4">
        <w:rPr>
          <w:rStyle w:val="FontStyle21"/>
          <w:szCs w:val="20"/>
        </w:rPr>
        <w:softHyphen/>
        <w:t>чения, а также сроки проведения лечения.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Врач понятно объяснил мне, в чем будет заключаться предложенное лечение и все возможные осложнения предло</w:t>
      </w:r>
      <w:r w:rsidRPr="00486FF4">
        <w:rPr>
          <w:rStyle w:val="FontStyle21"/>
          <w:szCs w:val="20"/>
        </w:rPr>
        <w:softHyphen/>
        <w:t>женного лечения и последствия, которые могут возникнуть как во время лечения корневых каналов, так и после его окон</w:t>
      </w:r>
      <w:r w:rsidRPr="00486FF4">
        <w:rPr>
          <w:rStyle w:val="FontStyle21"/>
          <w:szCs w:val="20"/>
        </w:rPr>
        <w:softHyphen/>
        <w:t>чания, а именно: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Имеется определенный процент (5 - 10 %) неудач эндодонтического лечения, что может потребовать: перелечивания корневых каналов в будущем, хирургического вмешательства в области корней зуба, проведение хирургических зубосохраняющих операций (гемисекция, резекция корня) и даже удаления зуба.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Ощущение боли и дискомфорта после лечения, продолжающееся от нескольких часов до нескольких дней, по поводу че</w:t>
      </w:r>
      <w:r w:rsidRPr="00486FF4">
        <w:rPr>
          <w:rStyle w:val="FontStyle21"/>
          <w:szCs w:val="20"/>
        </w:rPr>
        <w:softHyphen/>
        <w:t>го врач может назначить лекарственные препараты либо повторить вмешательство;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Во время лечения корневых каналов, особенно искривленных и ранее пломбированных, возможна поломка инструментов, что может по</w:t>
      </w:r>
      <w:r w:rsidRPr="00486FF4">
        <w:rPr>
          <w:rStyle w:val="FontStyle21"/>
          <w:szCs w:val="20"/>
        </w:rPr>
        <w:softHyphen/>
        <w:t>влечь за собой невозможность их удаления из корневого канала, либо инструмент может перфорировать стенку корня. Хотя это происходит редко, тем не менее, такие осложнения могут стать причиной неудачи эндодонтического лечения и могут повлечь за собой потерю зуба или вызвать необходимость применения других манипуляций, в том числе пломбировку канала без извлечения сломанного инструмента;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Если возникает необходимость лечения корневых каналов зуба, покрытого одиночной коронкой, либо являюще</w:t>
      </w:r>
      <w:r w:rsidRPr="00486FF4">
        <w:rPr>
          <w:rStyle w:val="FontStyle21"/>
          <w:szCs w:val="20"/>
        </w:rPr>
        <w:softHyphen/>
        <w:t>гося опорой несъемного протеза, то при создании доступа к корневым каналам данного зуба и его изоляции коффердамом может произойти повреждение ортопедической конструкции, либо может возникнуть необходимость снятия всей ортопе</w:t>
      </w:r>
      <w:r w:rsidRPr="00486FF4">
        <w:rPr>
          <w:rStyle w:val="FontStyle21"/>
          <w:szCs w:val="20"/>
        </w:rPr>
        <w:softHyphen/>
        <w:t>дической конструкции (при этом также возможно её необратимое повреждение). Также при попытке снять ортопедиче</w:t>
      </w:r>
      <w:r w:rsidRPr="00486FF4">
        <w:rPr>
          <w:rStyle w:val="FontStyle21"/>
          <w:szCs w:val="20"/>
        </w:rPr>
        <w:softHyphen/>
        <w:t>скую конструкцию может произойти раскол или перелом самого зуба, что может привести к его удалению;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spacing w:before="2"/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Даже при успешном завершении эндодонтического лечения нельзя дать гарантии, что зуб не подвергнется кари</w:t>
      </w:r>
      <w:r w:rsidRPr="00486FF4">
        <w:rPr>
          <w:rStyle w:val="FontStyle21"/>
          <w:szCs w:val="20"/>
        </w:rPr>
        <w:softHyphen/>
        <w:t>озному разрушению, рецидиву инфекции или перелому в будущем и не будет удален.</w:t>
      </w:r>
    </w:p>
    <w:p w:rsidR="00486FF4" w:rsidRPr="00486FF4" w:rsidRDefault="00486FF4" w:rsidP="00486FF4">
      <w:pPr>
        <w:pStyle w:val="Style9"/>
        <w:widowControl/>
        <w:tabs>
          <w:tab w:val="left" w:pos="715"/>
        </w:tabs>
        <w:spacing w:before="2"/>
        <w:ind w:firstLine="567"/>
        <w:rPr>
          <w:rStyle w:val="FontStyle21"/>
          <w:szCs w:val="20"/>
        </w:rPr>
      </w:pPr>
      <w:r w:rsidRPr="00486FF4">
        <w:rPr>
          <w:rStyle w:val="FontStyle21"/>
          <w:szCs w:val="20"/>
        </w:rPr>
        <w:t>_____________________________________________________________________________________________.</w:t>
      </w:r>
    </w:p>
    <w:p w:rsidR="00486FF4" w:rsidRPr="00486FF4" w:rsidRDefault="00486FF4" w:rsidP="00486FF4">
      <w:pPr>
        <w:pStyle w:val="Style14"/>
        <w:widowControl/>
        <w:spacing w:before="5"/>
        <w:jc w:val="left"/>
        <w:rPr>
          <w:rStyle w:val="FontStyle21"/>
          <w:szCs w:val="20"/>
        </w:rPr>
      </w:pPr>
      <w:r w:rsidRPr="00486FF4">
        <w:rPr>
          <w:rStyle w:val="FontStyle21"/>
          <w:b/>
          <w:szCs w:val="20"/>
        </w:rPr>
        <w:t>При перелечивании корневых каналов</w:t>
      </w:r>
      <w:r w:rsidRPr="00486FF4">
        <w:rPr>
          <w:rStyle w:val="FontStyle21"/>
          <w:szCs w:val="20"/>
        </w:rPr>
        <w:t xml:space="preserve"> процент успеха эндодонтического лечения значительно снижается, поэтому я соглашаюсь на риск возникновения следующих осложнений:</w:t>
      </w:r>
    </w:p>
    <w:p w:rsidR="00486FF4" w:rsidRPr="00486FF4" w:rsidRDefault="00486FF4" w:rsidP="00486FF4">
      <w:pPr>
        <w:pStyle w:val="Style11"/>
        <w:widowControl/>
        <w:numPr>
          <w:ilvl w:val="0"/>
          <w:numId w:val="9"/>
        </w:numPr>
        <w:tabs>
          <w:tab w:val="clear" w:pos="0"/>
          <w:tab w:val="num" w:pos="142"/>
          <w:tab w:val="left" w:pos="696"/>
        </w:tabs>
        <w:spacing w:before="10"/>
        <w:ind w:left="426"/>
        <w:rPr>
          <w:rStyle w:val="FontStyle21"/>
          <w:szCs w:val="20"/>
        </w:rPr>
      </w:pPr>
      <w:r w:rsidRPr="00486FF4">
        <w:rPr>
          <w:rStyle w:val="FontStyle21"/>
          <w:szCs w:val="20"/>
        </w:rPr>
        <w:t>невозможность удалить старую корневую пломбу, либо металлический штифт из корневого канала;</w:t>
      </w:r>
    </w:p>
    <w:p w:rsidR="00486FF4" w:rsidRPr="00486FF4" w:rsidRDefault="00486FF4" w:rsidP="00486FF4">
      <w:pPr>
        <w:pStyle w:val="Style11"/>
        <w:widowControl/>
        <w:numPr>
          <w:ilvl w:val="0"/>
          <w:numId w:val="9"/>
        </w:numPr>
        <w:tabs>
          <w:tab w:val="clear" w:pos="0"/>
          <w:tab w:val="num" w:pos="142"/>
          <w:tab w:val="left" w:pos="696"/>
        </w:tabs>
        <w:spacing w:before="10"/>
        <w:ind w:left="426"/>
        <w:jc w:val="both"/>
        <w:rPr>
          <w:rStyle w:val="FontStyle21"/>
          <w:szCs w:val="20"/>
        </w:rPr>
      </w:pPr>
      <w:r w:rsidRPr="00486FF4">
        <w:rPr>
          <w:rStyle w:val="FontStyle21"/>
          <w:szCs w:val="20"/>
        </w:rPr>
        <w:t>при сильной кальцификации (плохой проходимостью) корневых каналов, повышается вероятность возникнове</w:t>
      </w:r>
      <w:r w:rsidRPr="00486FF4">
        <w:rPr>
          <w:rStyle w:val="FontStyle21"/>
          <w:szCs w:val="20"/>
        </w:rPr>
        <w:softHyphen/>
        <w:t xml:space="preserve">ния перфорации и поломки инструментов и перелома корня. </w:t>
      </w:r>
    </w:p>
    <w:p w:rsidR="00486FF4" w:rsidRPr="00486FF4" w:rsidRDefault="00486FF4" w:rsidP="00486FF4">
      <w:pPr>
        <w:pStyle w:val="Style11"/>
        <w:widowControl/>
        <w:tabs>
          <w:tab w:val="left" w:pos="696"/>
        </w:tabs>
        <w:spacing w:before="10"/>
        <w:ind w:firstLine="0"/>
        <w:jc w:val="both"/>
        <w:rPr>
          <w:rStyle w:val="FontStyle21"/>
          <w:szCs w:val="20"/>
        </w:rPr>
      </w:pPr>
      <w:r w:rsidRPr="00486FF4">
        <w:rPr>
          <w:rStyle w:val="FontStyle21"/>
          <w:szCs w:val="20"/>
        </w:rPr>
        <w:lastRenderedPageBreak/>
        <w:t>Все эти сложные клинические ситуации могут негативно повлиять на конечный результат эндодонтического лечения и привести к удалению зуба и инфекционным осложнениям.</w:t>
      </w:r>
    </w:p>
    <w:p w:rsidR="00486FF4" w:rsidRPr="00486FF4" w:rsidRDefault="00486FF4" w:rsidP="00486FF4">
      <w:pPr>
        <w:pStyle w:val="Style14"/>
        <w:widowControl/>
        <w:spacing w:before="2"/>
        <w:ind w:right="34" w:firstLine="300"/>
        <w:rPr>
          <w:rStyle w:val="FontStyle21"/>
          <w:szCs w:val="20"/>
        </w:rPr>
      </w:pPr>
      <w:r w:rsidRPr="00486FF4">
        <w:rPr>
          <w:rStyle w:val="FontStyle21"/>
          <w:szCs w:val="20"/>
        </w:rPr>
        <w:t>Врач также объяснил мне необходимость обязательного восстановления зуба ортопедической конструкцией после проведения эндодонтического ле</w:t>
      </w:r>
      <w:r w:rsidRPr="00486FF4">
        <w:rPr>
          <w:rStyle w:val="FontStyle21"/>
          <w:szCs w:val="20"/>
        </w:rPr>
        <w:softHyphen/>
        <w:t xml:space="preserve">чения, в противном случае есть риск потерять зуб, либо потребуется повторное лечения корневых каналов. 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Я понимаю, что после лечения корневых каналов мой зуб будет более хрупким. Я уведомлен, что временная пломба может выпадать и в этом случае нужно явиться в клинику незамедлительно. Срок нахождения временной пломбы в зубе – максимум 30 дней. После этого она должна быть заменена на </w:t>
      </w:r>
      <w:proofErr w:type="gramStart"/>
      <w:r w:rsidRPr="00486FF4">
        <w:rPr>
          <w:rStyle w:val="FontStyle21"/>
          <w:szCs w:val="20"/>
        </w:rPr>
        <w:t>постоянную</w:t>
      </w:r>
      <w:proofErr w:type="gramEnd"/>
      <w:r w:rsidRPr="00486FF4">
        <w:rPr>
          <w:rStyle w:val="FontStyle21"/>
          <w:szCs w:val="20"/>
        </w:rPr>
        <w:t xml:space="preserve"> или поставлена новая временная пломба. В противном случае потребуется повторное лечение корневых каналов. 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>Мне разъяснена необходимость применение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десны, ограничение открывания рта, которые могут сохраняться в течение нескольких дней и дольше.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Я осведомле</w:t>
      </w:r>
      <w:proofErr w:type="gramStart"/>
      <w:r w:rsidRPr="00486FF4">
        <w:rPr>
          <w:rStyle w:val="FontStyle21"/>
          <w:szCs w:val="20"/>
        </w:rPr>
        <w:t>н(</w:t>
      </w:r>
      <w:proofErr w:type="gramEnd"/>
      <w:r w:rsidRPr="00486FF4">
        <w:rPr>
          <w:rStyle w:val="FontStyle21"/>
          <w:szCs w:val="20"/>
        </w:rPr>
        <w:t>а) о возможных осложнениях во время приема анальгетиков или антибиотиков.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Я проинформирова</w:t>
      </w:r>
      <w:proofErr w:type="gramStart"/>
      <w:r w:rsidRPr="00486FF4">
        <w:rPr>
          <w:rStyle w:val="FontStyle21"/>
          <w:szCs w:val="20"/>
        </w:rPr>
        <w:t>л(</w:t>
      </w:r>
      <w:proofErr w:type="gramEnd"/>
      <w:r w:rsidRPr="00486FF4">
        <w:rPr>
          <w:rStyle w:val="FontStyle21"/>
          <w:szCs w:val="20"/>
        </w:rPr>
        <w:t xml:space="preserve">а) лечащего врача обо всех случаях аллергии к медикаментозным препаратам и лекарственным средствам в прошлом и об аллергии в настоящее время, а также обо всех имеющихся у меня заболеваниях и понимаю, что впервые возникшую аллергию предсказать невозможно. 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sz w:val="20"/>
          <w:szCs w:val="20"/>
        </w:rPr>
      </w:pPr>
      <w:r w:rsidRPr="00486FF4">
        <w:rPr>
          <w:sz w:val="20"/>
          <w:szCs w:val="20"/>
        </w:rPr>
        <w:t xml:space="preserve">    Я информирова</w:t>
      </w:r>
      <w:proofErr w:type="gramStart"/>
      <w:r w:rsidRPr="00486FF4">
        <w:rPr>
          <w:sz w:val="20"/>
          <w:szCs w:val="20"/>
        </w:rPr>
        <w:t>н(</w:t>
      </w:r>
      <w:proofErr w:type="gramEnd"/>
      <w:r w:rsidRPr="00486FF4">
        <w:rPr>
          <w:sz w:val="20"/>
          <w:szCs w:val="20"/>
        </w:rPr>
        <w:t>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sz w:val="20"/>
          <w:szCs w:val="20"/>
        </w:rPr>
      </w:pPr>
      <w:r w:rsidRPr="00486FF4">
        <w:rPr>
          <w:sz w:val="20"/>
          <w:szCs w:val="20"/>
        </w:rPr>
        <w:t xml:space="preserve">    Я информирова</w:t>
      </w:r>
      <w:proofErr w:type="gramStart"/>
      <w:r w:rsidRPr="00486FF4">
        <w:rPr>
          <w:sz w:val="20"/>
          <w:szCs w:val="20"/>
        </w:rPr>
        <w:t>н(</w:t>
      </w:r>
      <w:proofErr w:type="gramEnd"/>
      <w:r w:rsidRPr="00486FF4">
        <w:rPr>
          <w:sz w:val="20"/>
          <w:szCs w:val="20"/>
        </w:rPr>
        <w:t>а), что при отказе от рентгенологического обследования врач не сможет провести каче</w:t>
      </w:r>
      <w:r w:rsidRPr="00486FF4">
        <w:rPr>
          <w:sz w:val="20"/>
          <w:szCs w:val="20"/>
        </w:rPr>
        <w:softHyphen/>
        <w:t>ственное лечение, исключить осложнения после лечения, поэтому значительно ограничит гарантийный срок. Я информирова</w:t>
      </w:r>
      <w:proofErr w:type="gramStart"/>
      <w:r w:rsidRPr="00486FF4">
        <w:rPr>
          <w:sz w:val="20"/>
          <w:szCs w:val="20"/>
        </w:rPr>
        <w:t>н(</w:t>
      </w:r>
      <w:proofErr w:type="gramEnd"/>
      <w:r w:rsidRPr="00486FF4">
        <w:rPr>
          <w:sz w:val="20"/>
          <w:szCs w:val="20"/>
        </w:rPr>
        <w:t>а) о противопока</w:t>
      </w:r>
      <w:r w:rsidRPr="00486FF4">
        <w:rPr>
          <w:sz w:val="20"/>
          <w:szCs w:val="20"/>
        </w:rPr>
        <w:softHyphen/>
        <w:t>заниях и возможных осложнениях рентгенологического обследования.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sz w:val="20"/>
          <w:szCs w:val="20"/>
        </w:rPr>
      </w:pPr>
      <w:r w:rsidRPr="00486FF4">
        <w:rPr>
          <w:sz w:val="20"/>
          <w:szCs w:val="20"/>
        </w:rPr>
        <w:t xml:space="preserve">    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</w:t>
      </w:r>
      <w:r w:rsidRPr="00486FF4">
        <w:rPr>
          <w:sz w:val="20"/>
          <w:szCs w:val="20"/>
        </w:rPr>
        <w:softHyphen/>
        <w:t>ведении рентгенологического обследования.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Понимая сущность предложенного лечения и уникальность собственного организма, я согласен с тем, что ожидаемый мной положительный результат эндодонтического лечения не гарантирован, однако мне гарантировано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санитарно-эпидемиологического режима.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Я получи</w:t>
      </w:r>
      <w:proofErr w:type="gramStart"/>
      <w:r w:rsidRPr="00486FF4">
        <w:rPr>
          <w:rStyle w:val="FontStyle21"/>
          <w:szCs w:val="20"/>
        </w:rPr>
        <w:t>л(</w:t>
      </w:r>
      <w:proofErr w:type="gramEnd"/>
      <w:r w:rsidRPr="00486FF4">
        <w:rPr>
          <w:rStyle w:val="FontStyle21"/>
          <w:szCs w:val="20"/>
        </w:rPr>
        <w:t>а) полную информацию о гарантийном сроке на эндодонтическое лечение и пломбирование корневых каналов и ознакомлен(а) с правилами использования овеществленных результатов лечения, с условиями предоставления гарантии, которые обязуюсь соблюдать. Я понимаю, что в случае их несоблюдения я полностью лишаюсь права на гарантию.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 Я понимаю, что в случае возникновения осложнений указанного заболевания, о которых я информирова</w:t>
      </w:r>
      <w:proofErr w:type="gramStart"/>
      <w:r w:rsidRPr="00486FF4">
        <w:rPr>
          <w:rStyle w:val="FontStyle21"/>
          <w:szCs w:val="20"/>
        </w:rPr>
        <w:t>н(</w:t>
      </w:r>
      <w:proofErr w:type="gramEnd"/>
      <w:r w:rsidRPr="00486FF4">
        <w:rPr>
          <w:rStyle w:val="FontStyle21"/>
          <w:szCs w:val="20"/>
        </w:rPr>
        <w:t>а) в настоящем документе и которые возникли вследствие естественных изменений моего организма, стоимость повторного лечения взимается на общих основаниях в полном объеме.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Мной заданы все интересующие меня вопросы о сути и условиях лечения и получены исчерпывающие ответы на них. </w:t>
      </w:r>
      <w:r w:rsidRPr="00486FF4">
        <w:rPr>
          <w:rStyle w:val="FontStyle11"/>
          <w:sz w:val="20"/>
          <w:szCs w:val="20"/>
        </w:rPr>
        <w:t>Я понял значение всех слов и медицинских терминов, имеющихся в настоящем документе.</w:t>
      </w:r>
    </w:p>
    <w:p w:rsidR="00486FF4" w:rsidRPr="00486FF4" w:rsidRDefault="00486FF4" w:rsidP="00486FF4">
      <w:pPr>
        <w:pStyle w:val="Style14"/>
        <w:widowControl/>
        <w:spacing w:before="2"/>
        <w:ind w:right="34" w:firstLine="0"/>
        <w:rPr>
          <w:rStyle w:val="FontStyle21"/>
          <w:szCs w:val="20"/>
        </w:rPr>
      </w:pPr>
      <w:r w:rsidRPr="00486FF4">
        <w:rPr>
          <w:rStyle w:val="FontStyle21"/>
          <w:szCs w:val="20"/>
        </w:rPr>
        <w:t xml:space="preserve">     Я разрешаю использовать информацию о моем заболевании, фотографии моих зубов и полости рта без указания имени и фамилии, в научных и учебных целях, для публикации в научной литературе, а также предоставлять об объеме и стоимости оказанных услуг близким родственникам и моему Страховщику.</w:t>
      </w:r>
    </w:p>
    <w:p w:rsidR="00EC0AFF" w:rsidRDefault="006334BA" w:rsidP="006334BA">
      <w:pPr>
        <w:ind w:firstLine="284"/>
        <w:rPr>
          <w:rStyle w:val="FontStyle21"/>
          <w:szCs w:val="20"/>
        </w:rPr>
      </w:pPr>
      <w:r w:rsidRPr="006334BA">
        <w:rPr>
          <w:rStyle w:val="FontStyle21"/>
          <w:szCs w:val="20"/>
        </w:rPr>
        <w:t xml:space="preserve"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</w:t>
      </w:r>
      <w:r w:rsidRPr="006334BA">
        <w:rPr>
          <w:rStyle w:val="FontStyle21"/>
          <w:szCs w:val="20"/>
        </w:rPr>
        <w:lastRenderedPageBreak/>
        <w:t>медицинское вмешательство для проведения мне лечения на предложенных условиях, о чем расписываюсь собственноручно.</w:t>
      </w:r>
    </w:p>
    <w:p w:rsidR="006334BA" w:rsidRDefault="006334BA" w:rsidP="006334BA">
      <w:pPr>
        <w:ind w:firstLine="284"/>
        <w:rPr>
          <w:sz w:val="20"/>
          <w:szCs w:val="20"/>
        </w:rPr>
      </w:pPr>
    </w:p>
    <w:p w:rsidR="00486FF4" w:rsidRPr="007466F8" w:rsidRDefault="00486FF4" w:rsidP="00486FF4">
      <w:pPr>
        <w:pStyle w:val="31"/>
        <w:ind w:firstLine="708"/>
        <w:jc w:val="both"/>
        <w:rPr>
          <w:szCs w:val="20"/>
        </w:rPr>
      </w:pPr>
    </w:p>
    <w:p w:rsidR="005851DD" w:rsidRPr="008A3ED3" w:rsidRDefault="005851DD" w:rsidP="005851D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5851DD" w:rsidRPr="008A3ED3" w:rsidRDefault="005851DD" w:rsidP="005851DD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5851DD" w:rsidRPr="005851DD" w:rsidRDefault="005851DD" w:rsidP="005851D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5851DD" w:rsidRPr="008A3ED3" w:rsidRDefault="005851DD" w:rsidP="005851D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5851DD" w:rsidRPr="008A3ED3" w:rsidRDefault="005851DD" w:rsidP="005851DD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486FF4" w:rsidRPr="008A3ED3" w:rsidRDefault="00486FF4" w:rsidP="00486FF4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86FF4" w:rsidRPr="008A3ED3" w:rsidRDefault="00486FF4" w:rsidP="00486FF4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486FF4" w:rsidRPr="00486FF4" w:rsidRDefault="00486FF4" w:rsidP="00486FF4">
      <w:pPr>
        <w:rPr>
          <w:sz w:val="20"/>
          <w:szCs w:val="20"/>
        </w:rPr>
      </w:pPr>
    </w:p>
    <w:sectPr w:rsidR="00486FF4" w:rsidRPr="00486FF4" w:rsidSect="00585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0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75" w:rsidRDefault="00122475" w:rsidP="007D2444">
      <w:r>
        <w:separator/>
      </w:r>
    </w:p>
  </w:endnote>
  <w:endnote w:type="continuationSeparator" w:id="0">
    <w:p w:rsidR="00122475" w:rsidRDefault="00122475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52" w:rsidRDefault="00ED7E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ED7E52" w:rsidRPr="00ED7E52" w:rsidRDefault="00ED7E52" w:rsidP="00ED7E52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ED7E52">
      <w:rPr>
        <w:color w:val="808080" w:themeColor="background1" w:themeShade="80"/>
      </w:rPr>
      <w:t>ООО "Стоматология на Таганке"</w:t>
    </w:r>
  </w:p>
  <w:p w:rsidR="00ED7E52" w:rsidRPr="00ED7E52" w:rsidRDefault="00ED7E52" w:rsidP="00ED7E52">
    <w:pPr>
      <w:pStyle w:val="a7"/>
      <w:rPr>
        <w:color w:val="808080" w:themeColor="background1" w:themeShade="80"/>
      </w:rPr>
    </w:pPr>
    <w:r w:rsidRPr="00ED7E52">
      <w:rPr>
        <w:color w:val="808080" w:themeColor="background1" w:themeShade="80"/>
      </w:rPr>
      <w:t>ИНН 7707566403 КПП 770501001</w:t>
    </w:r>
  </w:p>
  <w:p w:rsidR="007D2444" w:rsidRPr="005B6AEF" w:rsidRDefault="00ED7E52" w:rsidP="00ED7E52">
    <w:pPr>
      <w:pStyle w:val="a7"/>
      <w:rPr>
        <w:color w:val="808080" w:themeColor="background1" w:themeShade="80"/>
      </w:rPr>
    </w:pPr>
    <w:r w:rsidRPr="00ED7E52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F2A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52" w:rsidRDefault="00ED7E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75" w:rsidRDefault="00122475" w:rsidP="007D2444">
      <w:r>
        <w:separator/>
      </w:r>
    </w:p>
  </w:footnote>
  <w:footnote w:type="continuationSeparator" w:id="0">
    <w:p w:rsidR="00122475" w:rsidRDefault="00122475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52" w:rsidRDefault="00ED7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DD" w:rsidRDefault="00122475" w:rsidP="005851DD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60C7DE98" wp14:editId="6EB369D2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1DD" w:rsidRPr="00955366" w:rsidRDefault="005851DD" w:rsidP="005851DD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5851DD" w:rsidRPr="00955366" w:rsidRDefault="005851DD" w:rsidP="005851DD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ED7E52" w:rsidRPr="00ED7E52" w:rsidRDefault="00ED7E52" w:rsidP="00ED7E52">
    <w:pPr>
      <w:pStyle w:val="a5"/>
      <w:ind w:left="3402"/>
      <w:jc w:val="center"/>
      <w:rPr>
        <w:color w:val="808080" w:themeColor="background1" w:themeShade="80"/>
      </w:rPr>
    </w:pPr>
    <w:r w:rsidRPr="00ED7E52">
      <w:rPr>
        <w:color w:val="808080" w:themeColor="background1" w:themeShade="80"/>
      </w:rPr>
      <w:t>Стоматология на Таганке</w:t>
    </w:r>
  </w:p>
  <w:p w:rsidR="00ED7E52" w:rsidRPr="00ED7E52" w:rsidRDefault="00ED7E52" w:rsidP="00ED7E52">
    <w:pPr>
      <w:pStyle w:val="a5"/>
      <w:ind w:left="3402"/>
      <w:jc w:val="center"/>
      <w:rPr>
        <w:color w:val="808080" w:themeColor="background1" w:themeShade="80"/>
      </w:rPr>
    </w:pPr>
    <w:r w:rsidRPr="00ED7E52">
      <w:rPr>
        <w:color w:val="808080" w:themeColor="background1" w:themeShade="80"/>
      </w:rPr>
      <w:t>Адрес: ул</w:t>
    </w:r>
    <w:proofErr w:type="gramStart"/>
    <w:r w:rsidRPr="00ED7E52">
      <w:rPr>
        <w:color w:val="808080" w:themeColor="background1" w:themeShade="80"/>
      </w:rPr>
      <w:t>.М</w:t>
    </w:r>
    <w:proofErr w:type="gramEnd"/>
    <w:r w:rsidRPr="00ED7E52">
      <w:rPr>
        <w:color w:val="808080" w:themeColor="background1" w:themeShade="80"/>
      </w:rPr>
      <w:t>алые Каменщики д.4</w:t>
    </w:r>
  </w:p>
  <w:p w:rsidR="00ED7E52" w:rsidRPr="00A04F2A" w:rsidRDefault="00ED7E52" w:rsidP="00ED7E52">
    <w:pPr>
      <w:pStyle w:val="a5"/>
      <w:ind w:left="3402"/>
      <w:jc w:val="center"/>
      <w:rPr>
        <w:color w:val="808080" w:themeColor="background1" w:themeShade="80"/>
        <w:lang w:val="en-US"/>
      </w:rPr>
    </w:pPr>
    <w:r w:rsidRPr="00A04F2A">
      <w:rPr>
        <w:color w:val="808080" w:themeColor="background1" w:themeShade="80"/>
        <w:lang w:val="en-US"/>
      </w:rPr>
      <w:t>http://www.dentalinfo.ru, info@ dentalinfo.ru</w:t>
    </w:r>
  </w:p>
  <w:p w:rsidR="005851DD" w:rsidRPr="00AD08E8" w:rsidRDefault="00ED7E52" w:rsidP="00ED7E52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ED7E52">
      <w:rPr>
        <w:color w:val="808080" w:themeColor="background1" w:themeShade="80"/>
      </w:rPr>
      <w:t>+7 (495) 912-27-57, +7 (495) 912-29-41</w:t>
    </w:r>
  </w:p>
  <w:p w:rsidR="00746F9D" w:rsidRPr="005851DD" w:rsidRDefault="00746F9D" w:rsidP="005851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52" w:rsidRDefault="00ED7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CB45FA0"/>
    <w:multiLevelType w:val="hybridMultilevel"/>
    <w:tmpl w:val="BEFA0068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4F16332"/>
    <w:multiLevelType w:val="singleLevel"/>
    <w:tmpl w:val="9BC8E1F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4"/>
    <w:rsid w:val="000C75DA"/>
    <w:rsid w:val="000D24EA"/>
    <w:rsid w:val="000F251A"/>
    <w:rsid w:val="0010489E"/>
    <w:rsid w:val="00120203"/>
    <w:rsid w:val="00122475"/>
    <w:rsid w:val="0013762D"/>
    <w:rsid w:val="001547E6"/>
    <w:rsid w:val="00163485"/>
    <w:rsid w:val="00173261"/>
    <w:rsid w:val="001A0C6F"/>
    <w:rsid w:val="001F127F"/>
    <w:rsid w:val="00246BC4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86FF4"/>
    <w:rsid w:val="004A4FBC"/>
    <w:rsid w:val="004C0649"/>
    <w:rsid w:val="004E1385"/>
    <w:rsid w:val="00515A95"/>
    <w:rsid w:val="00520FE4"/>
    <w:rsid w:val="005851DD"/>
    <w:rsid w:val="005B6AEF"/>
    <w:rsid w:val="005C3B31"/>
    <w:rsid w:val="005D0E2A"/>
    <w:rsid w:val="00614F5F"/>
    <w:rsid w:val="006334BA"/>
    <w:rsid w:val="00683DE5"/>
    <w:rsid w:val="006E08F9"/>
    <w:rsid w:val="006E3C65"/>
    <w:rsid w:val="007173D3"/>
    <w:rsid w:val="007326B7"/>
    <w:rsid w:val="007466F8"/>
    <w:rsid w:val="00746F9D"/>
    <w:rsid w:val="007619AF"/>
    <w:rsid w:val="00777BEA"/>
    <w:rsid w:val="007B2EFA"/>
    <w:rsid w:val="007D2444"/>
    <w:rsid w:val="0083538D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A217B"/>
    <w:rsid w:val="00A04F2A"/>
    <w:rsid w:val="00A733C6"/>
    <w:rsid w:val="00AB50A9"/>
    <w:rsid w:val="00AD08E8"/>
    <w:rsid w:val="00AF29ED"/>
    <w:rsid w:val="00B07771"/>
    <w:rsid w:val="00B13340"/>
    <w:rsid w:val="00B26DDA"/>
    <w:rsid w:val="00B362AD"/>
    <w:rsid w:val="00B94543"/>
    <w:rsid w:val="00C5349D"/>
    <w:rsid w:val="00C72F36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ED7E52"/>
    <w:rsid w:val="00F3000A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3">
    <w:name w:val="Style3"/>
    <w:basedOn w:val="a"/>
    <w:rsid w:val="00486FF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86FF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86FF4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paragraph" w:customStyle="1" w:styleId="Style11">
    <w:name w:val="Style11"/>
    <w:basedOn w:val="a"/>
    <w:rsid w:val="00486FF4"/>
    <w:pPr>
      <w:widowControl w:val="0"/>
      <w:autoSpaceDE w:val="0"/>
      <w:autoSpaceDN w:val="0"/>
      <w:adjustRightInd w:val="0"/>
      <w:spacing w:line="228" w:lineRule="exact"/>
      <w:ind w:hanging="384"/>
    </w:pPr>
  </w:style>
  <w:style w:type="paragraph" w:customStyle="1" w:styleId="Style14">
    <w:name w:val="Style14"/>
    <w:basedOn w:val="a"/>
    <w:rsid w:val="00486FF4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character" w:customStyle="1" w:styleId="FontStyle17">
    <w:name w:val="Font Style17"/>
    <w:rsid w:val="00486FF4"/>
    <w:rPr>
      <w:rFonts w:ascii="Times New Roman" w:hAnsi="Times New Roman"/>
      <w:b/>
      <w:sz w:val="20"/>
    </w:rPr>
  </w:style>
  <w:style w:type="character" w:customStyle="1" w:styleId="FontStyle18">
    <w:name w:val="Font Style18"/>
    <w:rsid w:val="00486FF4"/>
    <w:rPr>
      <w:rFonts w:ascii="Times New Roman" w:hAnsi="Times New Roman"/>
      <w:b/>
      <w:sz w:val="26"/>
    </w:rPr>
  </w:style>
  <w:style w:type="character" w:customStyle="1" w:styleId="FontStyle19">
    <w:name w:val="Font Style19"/>
    <w:rsid w:val="00486FF4"/>
    <w:rPr>
      <w:rFonts w:ascii="Times New Roman" w:hAnsi="Times New Roman"/>
      <w:sz w:val="22"/>
    </w:rPr>
  </w:style>
  <w:style w:type="character" w:customStyle="1" w:styleId="FontStyle21">
    <w:name w:val="Font Style21"/>
    <w:rsid w:val="00486FF4"/>
    <w:rPr>
      <w:rFonts w:ascii="Times New Roman" w:hAnsi="Times New Roman"/>
      <w:sz w:val="20"/>
    </w:rPr>
  </w:style>
  <w:style w:type="character" w:customStyle="1" w:styleId="FontStyle11">
    <w:name w:val="Font Style11"/>
    <w:rsid w:val="00486FF4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486FF4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styleId="31">
    <w:name w:val="Body Text Indent 3"/>
    <w:basedOn w:val="a"/>
    <w:link w:val="32"/>
    <w:uiPriority w:val="99"/>
    <w:rsid w:val="00486FF4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86FF4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486FF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6FF4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3">
    <w:name w:val="Style3"/>
    <w:basedOn w:val="a"/>
    <w:rsid w:val="00486FF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86FF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86FF4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paragraph" w:customStyle="1" w:styleId="Style11">
    <w:name w:val="Style11"/>
    <w:basedOn w:val="a"/>
    <w:rsid w:val="00486FF4"/>
    <w:pPr>
      <w:widowControl w:val="0"/>
      <w:autoSpaceDE w:val="0"/>
      <w:autoSpaceDN w:val="0"/>
      <w:adjustRightInd w:val="0"/>
      <w:spacing w:line="228" w:lineRule="exact"/>
      <w:ind w:hanging="384"/>
    </w:pPr>
  </w:style>
  <w:style w:type="paragraph" w:customStyle="1" w:styleId="Style14">
    <w:name w:val="Style14"/>
    <w:basedOn w:val="a"/>
    <w:rsid w:val="00486FF4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character" w:customStyle="1" w:styleId="FontStyle17">
    <w:name w:val="Font Style17"/>
    <w:rsid w:val="00486FF4"/>
    <w:rPr>
      <w:rFonts w:ascii="Times New Roman" w:hAnsi="Times New Roman"/>
      <w:b/>
      <w:sz w:val="20"/>
    </w:rPr>
  </w:style>
  <w:style w:type="character" w:customStyle="1" w:styleId="FontStyle18">
    <w:name w:val="Font Style18"/>
    <w:rsid w:val="00486FF4"/>
    <w:rPr>
      <w:rFonts w:ascii="Times New Roman" w:hAnsi="Times New Roman"/>
      <w:b/>
      <w:sz w:val="26"/>
    </w:rPr>
  </w:style>
  <w:style w:type="character" w:customStyle="1" w:styleId="FontStyle19">
    <w:name w:val="Font Style19"/>
    <w:rsid w:val="00486FF4"/>
    <w:rPr>
      <w:rFonts w:ascii="Times New Roman" w:hAnsi="Times New Roman"/>
      <w:sz w:val="22"/>
    </w:rPr>
  </w:style>
  <w:style w:type="character" w:customStyle="1" w:styleId="FontStyle21">
    <w:name w:val="Font Style21"/>
    <w:rsid w:val="00486FF4"/>
    <w:rPr>
      <w:rFonts w:ascii="Times New Roman" w:hAnsi="Times New Roman"/>
      <w:sz w:val="20"/>
    </w:rPr>
  </w:style>
  <w:style w:type="character" w:customStyle="1" w:styleId="FontStyle11">
    <w:name w:val="Font Style11"/>
    <w:rsid w:val="00486FF4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486FF4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styleId="31">
    <w:name w:val="Body Text Indent 3"/>
    <w:basedOn w:val="a"/>
    <w:link w:val="32"/>
    <w:uiPriority w:val="99"/>
    <w:rsid w:val="00486FF4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86FF4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486FF4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6FF4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F535-D7D3-4795-B029-20D2A15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2021-03-10T17:38:00Z</dcterms:created>
  <dcterms:modified xsi:type="dcterms:W3CDTF">2021-03-10T17:38:00Z</dcterms:modified>
</cp:coreProperties>
</file>